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108" w:rsidRPr="00267EAD" w:rsidRDefault="00396DC2">
      <w:pPr>
        <w:rPr>
          <w:rFonts w:ascii="Arial" w:hAnsi="Arial" w:cs="Arial"/>
        </w:rPr>
      </w:pPr>
      <w:r w:rsidRPr="00267EAD">
        <w:rPr>
          <w:rFonts w:ascii="Arial" w:hAnsi="Arial" w:cs="Arial"/>
        </w:rPr>
        <w:t>CULTURA CIENTÍFICA</w:t>
      </w:r>
    </w:p>
    <w:p w:rsidR="00396DC2" w:rsidRPr="00267EAD" w:rsidRDefault="00396DC2" w:rsidP="00D30574">
      <w:pPr>
        <w:jc w:val="both"/>
        <w:rPr>
          <w:rFonts w:ascii="Arial" w:hAnsi="Arial" w:cs="Arial"/>
        </w:rPr>
      </w:pPr>
      <w:r w:rsidRPr="00267EAD">
        <w:rPr>
          <w:rFonts w:ascii="Arial" w:hAnsi="Arial" w:cs="Arial"/>
        </w:rPr>
        <w:t>Cu</w:t>
      </w:r>
      <w:r w:rsidR="00D30574" w:rsidRPr="00267EAD">
        <w:rPr>
          <w:rFonts w:ascii="Arial" w:hAnsi="Arial" w:cs="Arial"/>
        </w:rPr>
        <w:t>ltura Científica</w:t>
      </w:r>
      <w:r w:rsidRPr="00267EAD">
        <w:rPr>
          <w:rFonts w:ascii="Arial" w:hAnsi="Arial" w:cs="Arial"/>
        </w:rPr>
        <w:t xml:space="preserve"> tiene como objetivo establecer las bases del conocimiento científico, y por ello se desarrolla en bloques que analizan temas generales, como el conocimiento que tenemos del universo observable, los avances tecnológicos y su impacto am</w:t>
      </w:r>
      <w:r w:rsidRPr="00267EAD">
        <w:rPr>
          <w:rFonts w:ascii="Arial" w:hAnsi="Arial" w:cs="Arial"/>
        </w:rPr>
        <w:t xml:space="preserve">biental, y la calidad de vida. </w:t>
      </w:r>
    </w:p>
    <w:p w:rsidR="00267EAD" w:rsidRPr="00267EAD" w:rsidRDefault="00267EAD" w:rsidP="00D30574">
      <w:pPr>
        <w:jc w:val="both"/>
        <w:rPr>
          <w:rStyle w:val="xrtl"/>
          <w:rFonts w:ascii="Arial" w:hAnsi="Arial" w:cs="Arial"/>
        </w:rPr>
      </w:pPr>
      <w:r w:rsidRPr="00267EAD">
        <w:rPr>
          <w:rStyle w:val="xrtl"/>
          <w:rFonts w:ascii="Arial" w:hAnsi="Arial" w:cs="Arial"/>
          <w:color w:val="000000"/>
          <w:shd w:val="clear" w:color="auto" w:fill="FFFFFF"/>
        </w:rPr>
        <w:t>T</w:t>
      </w:r>
      <w:r w:rsidR="00D30574"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anto la </w:t>
      </w:r>
      <w:r w:rsidR="00D30574" w:rsidRPr="00267EAD">
        <w:rPr>
          <w:rStyle w:val="normaltext"/>
          <w:rFonts w:ascii="Arial" w:hAnsi="Arial" w:cs="Arial"/>
          <w:bCs/>
          <w:color w:val="000000"/>
        </w:rPr>
        <w:t xml:space="preserve">ciencia </w:t>
      </w:r>
      <w:r w:rsidR="00D30574"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como la </w:t>
      </w:r>
      <w:r w:rsidR="00D30574" w:rsidRPr="00267EAD">
        <w:rPr>
          <w:rStyle w:val="normaltext"/>
          <w:rFonts w:ascii="Arial" w:hAnsi="Arial" w:cs="Arial"/>
          <w:bCs/>
          <w:color w:val="000000"/>
        </w:rPr>
        <w:t>tecnología</w:t>
      </w:r>
      <w:r w:rsidRPr="00267EAD">
        <w:rPr>
          <w:rStyle w:val="normaltext"/>
          <w:rFonts w:ascii="Arial" w:hAnsi="Arial" w:cs="Arial"/>
          <w:bCs/>
          <w:color w:val="000000"/>
        </w:rPr>
        <w:t xml:space="preserve"> son fundamentales en el avance de la humanidad.</w:t>
      </w:r>
      <w:r w:rsidR="00D30574"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 La </w:t>
      </w:r>
      <w:r w:rsidR="00D30574" w:rsidRPr="00267EAD">
        <w:rPr>
          <w:rStyle w:val="normaltext"/>
          <w:rFonts w:ascii="Arial" w:hAnsi="Arial" w:cs="Arial"/>
          <w:bCs/>
          <w:color w:val="000000"/>
        </w:rPr>
        <w:t>cultura científica</w:t>
      </w:r>
      <w:r w:rsidR="00D30574"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 es el motor del desarrollo social, tecnológico y económico de todas las naciones y determina en cierto grado su posición en el mundo globalizado.</w:t>
      </w:r>
      <w:r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 El problema es que l</w:t>
      </w:r>
      <w:r w:rsidRPr="00267EAD">
        <w:rPr>
          <w:rStyle w:val="xrtl"/>
          <w:rFonts w:ascii="Arial" w:hAnsi="Arial" w:cs="Arial"/>
          <w:color w:val="000000"/>
          <w:shd w:val="clear" w:color="auto" w:fill="FFFFFF"/>
        </w:rPr>
        <w:t xml:space="preserve">a percepción social de la ciencia suele estar distorsionada y alejada de la realidad. Los medios de comunicación (prensa, radio, televisión, cine) suelen mostrar una imagen de la ciencia y los científicos absolutamente errónea. De ahí la importancia de </w:t>
      </w:r>
      <w:r w:rsidRPr="00267EAD">
        <w:rPr>
          <w:rStyle w:val="xrtl"/>
          <w:rFonts w:ascii="Arial" w:hAnsi="Arial" w:cs="Arial"/>
          <w:b/>
          <w:color w:val="000000"/>
          <w:shd w:val="clear" w:color="auto" w:fill="FFFFFF"/>
        </w:rPr>
        <w:t xml:space="preserve">la </w:t>
      </w:r>
      <w:r w:rsidRPr="00267EAD">
        <w:rPr>
          <w:rStyle w:val="normaltext"/>
          <w:rFonts w:ascii="Arial" w:hAnsi="Arial" w:cs="Arial"/>
          <w:b/>
          <w:bCs/>
          <w:color w:val="000000"/>
        </w:rPr>
        <w:t>educación científica</w:t>
      </w:r>
    </w:p>
    <w:p w:rsidR="00396DC2" w:rsidRPr="00267EAD" w:rsidRDefault="00D30574" w:rsidP="00D30574">
      <w:pPr>
        <w:jc w:val="both"/>
        <w:rPr>
          <w:rFonts w:ascii="Arial" w:hAnsi="Arial" w:cs="Arial"/>
        </w:rPr>
      </w:pPr>
      <w:r w:rsidRPr="00267EAD">
        <w:rPr>
          <w:rFonts w:ascii="Arial" w:hAnsi="Arial" w:cs="Arial"/>
        </w:rPr>
        <w:t>La asignatura Cultura Científica</w:t>
      </w:r>
      <w:r w:rsidR="00396DC2" w:rsidRPr="00267EAD">
        <w:rPr>
          <w:rFonts w:ascii="Arial" w:hAnsi="Arial" w:cs="Arial"/>
        </w:rPr>
        <w:t xml:space="preserve"> es especialmente propicia al uso de las Tecnologías de la Información y la Comunicación, para recabar información sobre temas científicos de actualidad, diferenciando las fuentes fiables de aquellas que no merecen atención, utilizando filtros adecuados a los flujos de información; así como para presentar y exponer los trabajos que los alumnos realizan tanto de forma individual como en equipo, dando pie a debates enriquecedores sobre los temas tratados</w:t>
      </w:r>
    </w:p>
    <w:p w:rsidR="00D30574" w:rsidRPr="00D30574" w:rsidRDefault="00D30574" w:rsidP="00D30574">
      <w:pPr>
        <w:jc w:val="both"/>
        <w:rPr>
          <w:rFonts w:ascii="Arial" w:hAnsi="Arial" w:cs="Arial"/>
        </w:rPr>
      </w:pPr>
      <w:r w:rsidRPr="00D30574">
        <w:rPr>
          <w:rFonts w:ascii="Arial" w:hAnsi="Arial" w:cs="Arial"/>
        </w:rPr>
        <w:t xml:space="preserve">Los contenidos de la asignatura son los siguientes: </w:t>
      </w:r>
    </w:p>
    <w:p w:rsidR="00D30574" w:rsidRPr="00754D54" w:rsidRDefault="00D30574" w:rsidP="00D30574">
      <w:pPr>
        <w:autoSpaceDE w:val="0"/>
        <w:autoSpaceDN w:val="0"/>
        <w:adjustRightInd w:val="0"/>
        <w:spacing w:after="120" w:line="360" w:lineRule="exact"/>
        <w:rPr>
          <w:rFonts w:ascii="Arial" w:hAnsi="Arial" w:cs="Arial"/>
          <w:b/>
          <w:bCs/>
        </w:rPr>
      </w:pPr>
      <w:r w:rsidRPr="00754D54">
        <w:rPr>
          <w:rFonts w:ascii="Arial" w:hAnsi="Arial" w:cs="Arial"/>
          <w:b/>
          <w:bCs/>
        </w:rPr>
        <w:t>BLOQUE 1: PROCEDIMIENTOS DE TRABAJO.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Métodos de trabajo. Método científico.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Búsqueda, tratamiento y transmisión de la información científica mediante el uso de diferentes fuentes.</w:t>
      </w:r>
    </w:p>
    <w:p w:rsidR="00D30574" w:rsidRPr="00267EAD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Reflexión científica y toma de decisiones con contenido científico y tecnológico ante situaciones personales, sociales y globales.</w:t>
      </w:r>
    </w:p>
    <w:p w:rsidR="00D30574" w:rsidRPr="00754D54" w:rsidRDefault="00D30574" w:rsidP="00D30574">
      <w:pPr>
        <w:autoSpaceDE w:val="0"/>
        <w:autoSpaceDN w:val="0"/>
        <w:adjustRightInd w:val="0"/>
        <w:spacing w:after="120" w:line="360" w:lineRule="exact"/>
        <w:rPr>
          <w:rFonts w:ascii="Arial" w:hAnsi="Arial" w:cs="Arial"/>
          <w:b/>
          <w:bCs/>
        </w:rPr>
      </w:pPr>
      <w:r w:rsidRPr="00754D54">
        <w:rPr>
          <w:rFonts w:ascii="Arial" w:hAnsi="Arial" w:cs="Arial"/>
          <w:b/>
          <w:bCs/>
        </w:rPr>
        <w:t>BLOQUE 2: EL UNIVERSO.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Evolución de las ideas sobre el Universo.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Origen, composición y estructura del Universo.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Origen y estructura del Sistema Solar y evolución de las estrellas.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Condiciones para el origen de la vida.</w:t>
      </w:r>
      <w:bookmarkStart w:id="0" w:name="_GoBack"/>
      <w:bookmarkEnd w:id="0"/>
    </w:p>
    <w:p w:rsidR="00D30574" w:rsidRPr="00754D54" w:rsidRDefault="00D30574" w:rsidP="00D30574">
      <w:pPr>
        <w:autoSpaceDE w:val="0"/>
        <w:autoSpaceDN w:val="0"/>
        <w:adjustRightInd w:val="0"/>
        <w:spacing w:after="120" w:line="360" w:lineRule="exact"/>
        <w:rPr>
          <w:rFonts w:ascii="Arial" w:hAnsi="Arial" w:cs="Arial"/>
          <w:b/>
          <w:bCs/>
        </w:rPr>
      </w:pPr>
      <w:r w:rsidRPr="00754D54">
        <w:rPr>
          <w:rFonts w:ascii="Arial" w:hAnsi="Arial" w:cs="Arial"/>
          <w:b/>
          <w:bCs/>
        </w:rPr>
        <w:t>BLOQUE 3: AVANCES TECNOLÓGICOS Y SU IMPACTO AMBIENTAL.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Principales problemas medioambientales: causas, consecuencias y soluciones.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El cambio climático actual: análisis crítico de los datos que lo evidencian.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Fuentes de energía convencionales y alternativas. La pila de hidrógeno.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El desarrollo sostenible como principio rector de los tratados internacionales sobre protección del medio ambiente.</w:t>
      </w:r>
    </w:p>
    <w:p w:rsidR="00D30574" w:rsidRPr="00754D54" w:rsidRDefault="00D30574" w:rsidP="00D30574">
      <w:pPr>
        <w:rPr>
          <w:rFonts w:ascii="Arial" w:hAnsi="Arial" w:cs="Arial"/>
        </w:rPr>
      </w:pPr>
    </w:p>
    <w:p w:rsidR="00D30574" w:rsidRPr="00754D54" w:rsidRDefault="00D30574" w:rsidP="00D30574">
      <w:pPr>
        <w:autoSpaceDE w:val="0"/>
        <w:autoSpaceDN w:val="0"/>
        <w:adjustRightInd w:val="0"/>
        <w:spacing w:after="120" w:line="360" w:lineRule="exact"/>
        <w:rPr>
          <w:rFonts w:ascii="Arial" w:hAnsi="Arial" w:cs="Arial"/>
          <w:b/>
          <w:bCs/>
        </w:rPr>
      </w:pPr>
      <w:r w:rsidRPr="00754D54">
        <w:rPr>
          <w:rFonts w:ascii="Arial" w:hAnsi="Arial" w:cs="Arial"/>
          <w:b/>
          <w:bCs/>
        </w:rPr>
        <w:t>BLOQUE 4: NUEVOS MATERIALES.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La humanidad y el uso de los materiales.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lastRenderedPageBreak/>
        <w:t>La explotación de los recursos naturales: consecuencias y propuestas de mejora.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Los nuevos materiales y sus aplicaciones.</w:t>
      </w:r>
    </w:p>
    <w:p w:rsidR="00D30574" w:rsidRPr="00754D54" w:rsidRDefault="00D30574" w:rsidP="00D30574">
      <w:pPr>
        <w:rPr>
          <w:rFonts w:ascii="Arial" w:hAnsi="Arial" w:cs="Arial"/>
        </w:rPr>
      </w:pPr>
    </w:p>
    <w:p w:rsidR="00D30574" w:rsidRPr="00754D54" w:rsidRDefault="00D30574" w:rsidP="00D30574">
      <w:pPr>
        <w:autoSpaceDE w:val="0"/>
        <w:autoSpaceDN w:val="0"/>
        <w:adjustRightInd w:val="0"/>
        <w:spacing w:after="120" w:line="360" w:lineRule="exact"/>
        <w:rPr>
          <w:rFonts w:ascii="Arial" w:hAnsi="Arial" w:cs="Arial"/>
          <w:b/>
          <w:bCs/>
        </w:rPr>
      </w:pPr>
      <w:r w:rsidRPr="00754D54">
        <w:rPr>
          <w:rFonts w:ascii="Arial" w:hAnsi="Arial" w:cs="Arial"/>
          <w:b/>
          <w:bCs/>
        </w:rPr>
        <w:t>BLOQUE 5: CALIDAD DE VIDA.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Conceptos de salud y enfermedad: evolución histórica.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 xml:space="preserve">Enfermedades infecciosas: desarrollo, tratamientos y prevención. 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Enfermedades no infecciosas más importantes: tratamiento y prevención.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El sistema inmunológico humano: elementos y funcionamiento.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El consumo de drogas: prevención y consecuencias.</w:t>
      </w:r>
    </w:p>
    <w:p w:rsidR="00D30574" w:rsidRPr="00754D54" w:rsidRDefault="00D30574" w:rsidP="00D30574">
      <w:pPr>
        <w:numPr>
          <w:ilvl w:val="0"/>
          <w:numId w:val="1"/>
        </w:numPr>
        <w:autoSpaceDE w:val="0"/>
        <w:autoSpaceDN w:val="0"/>
        <w:adjustRightInd w:val="0"/>
        <w:spacing w:after="120" w:line="360" w:lineRule="exact"/>
        <w:ind w:left="284"/>
        <w:contextualSpacing/>
        <w:jc w:val="both"/>
        <w:rPr>
          <w:rFonts w:ascii="Arial" w:hAnsi="Arial" w:cs="Arial"/>
        </w:rPr>
      </w:pPr>
      <w:r w:rsidRPr="00754D54">
        <w:rPr>
          <w:rFonts w:ascii="Arial" w:hAnsi="Arial" w:cs="Arial"/>
        </w:rPr>
        <w:t>Relación entre los estilos de vida y la salud.</w:t>
      </w:r>
    </w:p>
    <w:p w:rsidR="00D30574" w:rsidRPr="00396DC2" w:rsidRDefault="00D30574"/>
    <w:sectPr w:rsidR="00D30574" w:rsidRPr="00396DC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C1126"/>
    <w:multiLevelType w:val="hybridMultilevel"/>
    <w:tmpl w:val="464C65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DC2"/>
    <w:rsid w:val="00267EAD"/>
    <w:rsid w:val="00396DC2"/>
    <w:rsid w:val="00927BE0"/>
    <w:rsid w:val="00D30574"/>
    <w:rsid w:val="00E6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F6C12"/>
  <w15:chartTrackingRefBased/>
  <w15:docId w15:val="{1B7FD03A-494D-4502-8FD7-F031EEA2B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xrtl">
    <w:name w:val="xr_tl"/>
    <w:basedOn w:val="Fuentedeprrafopredeter"/>
    <w:rsid w:val="00D30574"/>
  </w:style>
  <w:style w:type="character" w:customStyle="1" w:styleId="normaltext">
    <w:name w:val="normal_text"/>
    <w:basedOn w:val="Fuentedeprrafopredeter"/>
    <w:rsid w:val="00D305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444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2021-02-01T15:53:00Z</dcterms:created>
  <dcterms:modified xsi:type="dcterms:W3CDTF">2021-02-01T16:22:00Z</dcterms:modified>
</cp:coreProperties>
</file>